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6617"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様式第19号（第14条関係）</w:t>
      </w:r>
    </w:p>
    <w:p w14:paraId="1CB34BF6"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2575DA69"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3548B0E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（訂正請求者）　　　　　　　　　　　　様</w:t>
      </w:r>
    </w:p>
    <w:p w14:paraId="40B7880D" w14:textId="77777777" w:rsidR="00322F5B" w:rsidRPr="00E66D65" w:rsidRDefault="00322F5B" w:rsidP="00322F5B">
      <w:pPr>
        <w:rPr>
          <w:rFonts w:ascii="ＭＳ 明朝" w:eastAsia="ＭＳ 明朝" w:hAnsi="ＭＳ 明朝" w:cs="ＭＳ Ｐゴシック"/>
          <w:kern w:val="0"/>
          <w:sz w:val="20"/>
          <w:szCs w:val="21"/>
        </w:rPr>
      </w:pPr>
    </w:p>
    <w:p w14:paraId="5BEB3768"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69B98511" w14:textId="77777777" w:rsidR="00322F5B" w:rsidRPr="00E66D65" w:rsidRDefault="00322F5B" w:rsidP="00322F5B">
      <w:pPr>
        <w:ind w:right="840"/>
        <w:rPr>
          <w:rFonts w:ascii="ＭＳ 明朝" w:eastAsia="ＭＳ 明朝" w:hAnsi="ＭＳ 明朝" w:cs="ＭＳ Ｐゴシック"/>
          <w:kern w:val="0"/>
          <w:sz w:val="20"/>
          <w:szCs w:val="21"/>
        </w:rPr>
      </w:pPr>
    </w:p>
    <w:p w14:paraId="0D32D9C9" w14:textId="77777777" w:rsidR="00322F5B" w:rsidRPr="00E66D65" w:rsidRDefault="00322F5B" w:rsidP="00322F5B">
      <w:pPr>
        <w:ind w:right="840"/>
        <w:rPr>
          <w:rFonts w:ascii="ＭＳ 明朝" w:eastAsia="ＭＳ 明朝" w:hAnsi="ＭＳ 明朝" w:cs="ＭＳ Ｐゴシック"/>
          <w:kern w:val="0"/>
          <w:sz w:val="20"/>
          <w:szCs w:val="21"/>
        </w:rPr>
      </w:pPr>
    </w:p>
    <w:p w14:paraId="72D9AA1D"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保有個人情報訂正決定等期限延長通知書</w:t>
      </w:r>
    </w:p>
    <w:p w14:paraId="23602049" w14:textId="77777777" w:rsidR="00322F5B" w:rsidRPr="00E66D65" w:rsidRDefault="00322F5B" w:rsidP="00322F5B">
      <w:pPr>
        <w:rPr>
          <w:rFonts w:ascii="ＭＳ 明朝" w:eastAsia="ＭＳ 明朝" w:hAnsi="ＭＳ 明朝" w:cs="ＭＳ Ｐゴシック"/>
          <w:kern w:val="0"/>
          <w:sz w:val="20"/>
          <w:szCs w:val="21"/>
        </w:rPr>
      </w:pPr>
    </w:p>
    <w:p w14:paraId="39C34CD6"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で訂正請求のあった保有個人情報については、個人情報の保護に関する法律（平成15年法律第57号）第94条第２項の規定により、下記のとおり訂正決定等の期限を延長することとしたので通知します。</w:t>
      </w:r>
    </w:p>
    <w:p w14:paraId="1467900D" w14:textId="77777777" w:rsidR="00322F5B" w:rsidRPr="00E66D65" w:rsidRDefault="00322F5B" w:rsidP="00322F5B">
      <w:pPr>
        <w:rPr>
          <w:rFonts w:ascii="ＭＳ 明朝" w:eastAsia="ＭＳ 明朝" w:hAnsi="ＭＳ 明朝" w:cs="ＭＳ Ｐゴシック"/>
          <w:kern w:val="0"/>
          <w:sz w:val="20"/>
          <w:szCs w:val="21"/>
        </w:rPr>
      </w:pPr>
    </w:p>
    <w:p w14:paraId="640E022F"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0876BF83" w14:textId="77777777" w:rsidR="00322F5B" w:rsidRPr="00E66D65" w:rsidRDefault="00322F5B" w:rsidP="00322F5B">
      <w:pPr>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14"/>
      </w:tblGrid>
      <w:tr w:rsidR="00E66D65" w:rsidRPr="00E66D65" w14:paraId="3A2F6E60" w14:textId="77777777" w:rsidTr="00267627">
        <w:trPr>
          <w:trHeight w:val="1126"/>
        </w:trPr>
        <w:tc>
          <w:tcPr>
            <w:tcW w:w="2977" w:type="dxa"/>
            <w:shd w:val="clear" w:color="auto" w:fill="auto"/>
            <w:vAlign w:val="center"/>
          </w:tcPr>
          <w:p w14:paraId="4E9DB06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訂正請求に係る保有個人情報の名称等</w:t>
            </w:r>
          </w:p>
        </w:tc>
        <w:tc>
          <w:tcPr>
            <w:tcW w:w="6095" w:type="dxa"/>
            <w:shd w:val="clear" w:color="auto" w:fill="auto"/>
          </w:tcPr>
          <w:p w14:paraId="1286030B"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0C5B304A" w14:textId="77777777" w:rsidTr="00267627">
        <w:trPr>
          <w:trHeight w:val="734"/>
        </w:trPr>
        <w:tc>
          <w:tcPr>
            <w:tcW w:w="2977" w:type="dxa"/>
            <w:shd w:val="clear" w:color="auto" w:fill="auto"/>
            <w:vAlign w:val="center"/>
          </w:tcPr>
          <w:p w14:paraId="48AA2740"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延長後の期間</w:t>
            </w:r>
          </w:p>
        </w:tc>
        <w:tc>
          <w:tcPr>
            <w:tcW w:w="6095" w:type="dxa"/>
            <w:shd w:val="clear" w:color="auto" w:fill="auto"/>
            <w:vAlign w:val="center"/>
          </w:tcPr>
          <w:p w14:paraId="42B09BF0" w14:textId="77777777" w:rsidR="00322F5B" w:rsidRPr="00E66D65" w:rsidRDefault="00322F5B" w:rsidP="00322F5B">
            <w:pPr>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日（訂正決定等の期限　　　　　年　　月　　日）</w:t>
            </w:r>
          </w:p>
        </w:tc>
      </w:tr>
      <w:tr w:rsidR="00322F5B" w:rsidRPr="00E66D65" w14:paraId="4A6F4FBD" w14:textId="77777777" w:rsidTr="00267627">
        <w:trPr>
          <w:trHeight w:val="2915"/>
        </w:trPr>
        <w:tc>
          <w:tcPr>
            <w:tcW w:w="2977" w:type="dxa"/>
            <w:shd w:val="clear" w:color="auto" w:fill="auto"/>
            <w:vAlign w:val="center"/>
          </w:tcPr>
          <w:p w14:paraId="21584227" w14:textId="77777777" w:rsidR="00322F5B" w:rsidRPr="00E66D65" w:rsidRDefault="00322F5B" w:rsidP="00322F5B">
            <w:pPr>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延長の理由</w:t>
            </w:r>
          </w:p>
        </w:tc>
        <w:tc>
          <w:tcPr>
            <w:tcW w:w="6095" w:type="dxa"/>
            <w:shd w:val="clear" w:color="auto" w:fill="auto"/>
          </w:tcPr>
          <w:p w14:paraId="51EE9FA5" w14:textId="77777777" w:rsidR="00322F5B" w:rsidRPr="00E66D65" w:rsidRDefault="00322F5B" w:rsidP="00322F5B">
            <w:pPr>
              <w:rPr>
                <w:rFonts w:ascii="ＭＳ 明朝" w:eastAsia="ＭＳ 明朝" w:hAnsi="ＭＳ 明朝" w:cs="ＭＳ Ｐゴシック"/>
                <w:kern w:val="0"/>
                <w:sz w:val="20"/>
                <w:szCs w:val="21"/>
              </w:rPr>
            </w:pPr>
          </w:p>
        </w:tc>
      </w:tr>
    </w:tbl>
    <w:p w14:paraId="2B52D47C" w14:textId="77777777" w:rsidR="00322F5B" w:rsidRPr="00E66D65" w:rsidRDefault="00322F5B" w:rsidP="00322F5B">
      <w:pPr>
        <w:rPr>
          <w:rFonts w:ascii="ＭＳ 明朝" w:eastAsia="ＭＳ 明朝" w:hAnsi="ＭＳ 明朝" w:cs="ＭＳ Ｐゴシック"/>
          <w:kern w:val="0"/>
          <w:sz w:val="20"/>
          <w:szCs w:val="21"/>
        </w:rPr>
      </w:pPr>
    </w:p>
    <w:sectPr w:rsidR="00322F5B" w:rsidRPr="00E66D65" w:rsidSect="00F06CE5">
      <w:footerReference w:type="default" r:id="rId7"/>
      <w:pgSz w:w="11906" w:h="16838" w:code="9"/>
      <w:pgMar w:top="1701" w:right="1418" w:bottom="170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23FC" w14:textId="77777777" w:rsidR="00AA2C02" w:rsidRDefault="00AA2C02">
      <w:r>
        <w:separator/>
      </w:r>
    </w:p>
  </w:endnote>
  <w:endnote w:type="continuationSeparator" w:id="0">
    <w:p w14:paraId="0C6C7F80" w14:textId="77777777" w:rsidR="00AA2C02" w:rsidRDefault="00AA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8C53" w14:textId="77777777" w:rsidR="00187124" w:rsidRPr="00BA6BF1" w:rsidRDefault="00187124"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B85B9" w14:textId="77777777" w:rsidR="00AA2C02" w:rsidRDefault="00AA2C02">
      <w:r>
        <w:separator/>
      </w:r>
    </w:p>
  </w:footnote>
  <w:footnote w:type="continuationSeparator" w:id="0">
    <w:p w14:paraId="1BE44C9E" w14:textId="77777777" w:rsidR="00AA2C02" w:rsidRDefault="00AA2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187124"/>
    <w:rsid w:val="00322F5B"/>
    <w:rsid w:val="004E4338"/>
    <w:rsid w:val="007409F0"/>
    <w:rsid w:val="00771471"/>
    <w:rsid w:val="00A37C11"/>
    <w:rsid w:val="00AA2C02"/>
    <w:rsid w:val="00D15B32"/>
    <w:rsid w:val="00E66D65"/>
    <w:rsid w:val="00F0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67859"/>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2024-07-26T02:35:00Z</dcterms:modified>
</cp:coreProperties>
</file>